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57" w:rsidRPr="00F32856" w:rsidRDefault="00B325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Прикарпатський національний університет імені Василя Стефаника</w:t>
      </w:r>
    </w:p>
    <w:p w:rsidR="00B32557" w:rsidRPr="00F32856" w:rsidRDefault="00B32557">
      <w:pPr>
        <w:spacing w:line="240" w:lineRule="auto"/>
        <w:ind w:firstLine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557" w:rsidRPr="00F32856" w:rsidRDefault="00B325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557" w:rsidRPr="00F32856" w:rsidRDefault="00B32557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B32557" w:rsidRPr="00F32856" w:rsidRDefault="00B32557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B32557" w:rsidRPr="00F32856" w:rsidRDefault="00B32557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 xml:space="preserve">Проректор </w:t>
      </w:r>
    </w:p>
    <w:p w:rsidR="00B32557" w:rsidRPr="00F32856" w:rsidRDefault="00B32557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з науково-педагогічної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856">
        <w:rPr>
          <w:rFonts w:ascii="Times New Roman" w:hAnsi="Times New Roman" w:cs="Times New Roman"/>
          <w:b/>
          <w:sz w:val="24"/>
          <w:szCs w:val="24"/>
        </w:rPr>
        <w:t xml:space="preserve">роботи </w:t>
      </w:r>
    </w:p>
    <w:p w:rsidR="00B32557" w:rsidRPr="00F32856" w:rsidRDefault="00B32557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B32557" w:rsidRPr="00F32856" w:rsidRDefault="00B32557" w:rsidP="00275E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57" w:rsidRPr="00F32856" w:rsidRDefault="00B32557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B32557" w:rsidRPr="00F32856" w:rsidRDefault="00B32557" w:rsidP="00275E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2557" w:rsidRPr="00F32856" w:rsidRDefault="00B32557" w:rsidP="00275E8A">
      <w:pPr>
        <w:spacing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Декан факультету / директор інституту</w:t>
      </w:r>
    </w:p>
    <w:p w:rsidR="00B32557" w:rsidRPr="00F32856" w:rsidRDefault="00B32557" w:rsidP="00275E8A">
      <w:pPr>
        <w:spacing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B32557" w:rsidRPr="00F32856" w:rsidRDefault="00B32557" w:rsidP="00275E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2557" w:rsidRPr="00F32856" w:rsidRDefault="00B32557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B32557" w:rsidRPr="00F32856" w:rsidRDefault="00B32557" w:rsidP="00275E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2557" w:rsidRPr="00F32856" w:rsidRDefault="00B32557" w:rsidP="00275E8A">
      <w:pPr>
        <w:spacing w:line="240" w:lineRule="auto"/>
        <w:ind w:left="4962" w:hanging="6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 xml:space="preserve">Голова Навчально-методичної ради факультету / інституту розробника(ів) </w:t>
      </w:r>
    </w:p>
    <w:p w:rsidR="00B32557" w:rsidRPr="00F32856" w:rsidRDefault="00B32557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B32557" w:rsidRPr="00F32856" w:rsidRDefault="00B325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2557" w:rsidRPr="00F32856" w:rsidRDefault="00B32557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557" w:rsidRPr="00F32856" w:rsidRDefault="00B32557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557" w:rsidRPr="00F32856" w:rsidRDefault="00B32557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557" w:rsidRPr="00F32856" w:rsidRDefault="00B32557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557" w:rsidRPr="00F32856" w:rsidRDefault="00B32557" w:rsidP="003749F2">
      <w:pPr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2856">
        <w:rPr>
          <w:rFonts w:ascii="Times New Roman" w:hAnsi="Times New Roman" w:cs="Times New Roman"/>
          <w:b/>
          <w:sz w:val="36"/>
          <w:szCs w:val="36"/>
        </w:rPr>
        <w:t>ПРОГРАМА</w:t>
      </w:r>
    </w:p>
    <w:p w:rsidR="00B32557" w:rsidRPr="00F32856" w:rsidRDefault="00B32557" w:rsidP="003749F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2856">
        <w:rPr>
          <w:rFonts w:ascii="Times New Roman" w:hAnsi="Times New Roman" w:cs="Times New Roman"/>
          <w:sz w:val="36"/>
          <w:szCs w:val="36"/>
        </w:rPr>
        <w:t>підвищення кваліфікації</w:t>
      </w:r>
    </w:p>
    <w:p w:rsidR="00B32557" w:rsidRPr="003749F2" w:rsidRDefault="00B32557" w:rsidP="003749F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вчителів хімії</w:t>
      </w:r>
    </w:p>
    <w:p w:rsidR="00B32557" w:rsidRPr="00F32856" w:rsidRDefault="00B3255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32557" w:rsidRPr="00F32856" w:rsidRDefault="00B3255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2557" w:rsidRPr="00F32856" w:rsidRDefault="00B32557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Схвалено:</w:t>
      </w:r>
    </w:p>
    <w:p w:rsidR="00B32557" w:rsidRPr="00F32856" w:rsidRDefault="00B32557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sz w:val="20"/>
          <w:szCs w:val="20"/>
        </w:rPr>
      </w:pPr>
    </w:p>
    <w:p w:rsidR="00B32557" w:rsidRPr="00F32856" w:rsidRDefault="00B32557">
      <w:pPr>
        <w:tabs>
          <w:tab w:val="left" w:pos="4962"/>
        </w:tabs>
        <w:spacing w:line="240" w:lineRule="auto"/>
        <w:ind w:left="5102" w:right="-1" w:firstLine="3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4"/>
          <w:szCs w:val="24"/>
        </w:rPr>
        <w:t xml:space="preserve">Вченою радою </w:t>
      </w:r>
    </w:p>
    <w:p w:rsidR="00B32557" w:rsidRPr="00F32856" w:rsidRDefault="00B32557">
      <w:pPr>
        <w:tabs>
          <w:tab w:val="left" w:pos="4962"/>
        </w:tabs>
        <w:spacing w:line="240" w:lineRule="auto"/>
        <w:ind w:left="5102" w:right="-1" w:firstLine="3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4"/>
          <w:szCs w:val="24"/>
        </w:rPr>
        <w:t xml:space="preserve">Прикарпатського національного </w:t>
      </w:r>
    </w:p>
    <w:p w:rsidR="00B32557" w:rsidRPr="00F32856" w:rsidRDefault="00B32557">
      <w:pPr>
        <w:tabs>
          <w:tab w:val="left" w:pos="4962"/>
        </w:tabs>
        <w:spacing w:line="240" w:lineRule="auto"/>
        <w:ind w:left="5102" w:right="-1" w:firstLine="3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4"/>
          <w:szCs w:val="24"/>
        </w:rPr>
        <w:t>університету імені Василя Стефаника</w:t>
      </w:r>
    </w:p>
    <w:p w:rsidR="00B32557" w:rsidRPr="00F32856" w:rsidRDefault="00B32557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sz w:val="24"/>
          <w:szCs w:val="24"/>
        </w:rPr>
      </w:pPr>
    </w:p>
    <w:p w:rsidR="00B32557" w:rsidRPr="00F32856" w:rsidRDefault="00B32557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sz w:val="32"/>
          <w:szCs w:val="32"/>
        </w:rPr>
      </w:pPr>
      <w:r w:rsidRPr="00F32856">
        <w:rPr>
          <w:rFonts w:ascii="Times New Roman" w:hAnsi="Times New Roman" w:cs="Times New Roman"/>
          <w:sz w:val="24"/>
          <w:szCs w:val="24"/>
        </w:rPr>
        <w:t>Протокол №__ від ________20__р</w:t>
      </w:r>
      <w:r w:rsidRPr="00F32856">
        <w:rPr>
          <w:rFonts w:ascii="Times New Roman" w:hAnsi="Times New Roman" w:cs="Times New Roman"/>
          <w:sz w:val="28"/>
          <w:szCs w:val="28"/>
        </w:rPr>
        <w:t>.</w:t>
      </w:r>
    </w:p>
    <w:p w:rsidR="00B32557" w:rsidRPr="00F32856" w:rsidRDefault="00B32557">
      <w:pPr>
        <w:spacing w:line="240" w:lineRule="auto"/>
        <w:ind w:left="5245"/>
        <w:rPr>
          <w:rFonts w:ascii="Times New Roman" w:hAnsi="Times New Roman" w:cs="Times New Roman"/>
          <w:sz w:val="32"/>
          <w:szCs w:val="32"/>
        </w:rPr>
      </w:pPr>
    </w:p>
    <w:p w:rsidR="00B32557" w:rsidRPr="00F32856" w:rsidRDefault="00B32557">
      <w:pPr>
        <w:spacing w:line="240" w:lineRule="auto"/>
        <w:ind w:left="5245"/>
        <w:rPr>
          <w:rFonts w:ascii="Times New Roman" w:hAnsi="Times New Roman" w:cs="Times New Roman"/>
          <w:sz w:val="32"/>
          <w:szCs w:val="32"/>
        </w:rPr>
      </w:pPr>
    </w:p>
    <w:p w:rsidR="00B32557" w:rsidRPr="00F32856" w:rsidRDefault="00B32557">
      <w:pPr>
        <w:spacing w:line="240" w:lineRule="auto"/>
        <w:ind w:left="5245"/>
        <w:rPr>
          <w:rFonts w:ascii="Times New Roman" w:hAnsi="Times New Roman" w:cs="Times New Roman"/>
          <w:sz w:val="32"/>
          <w:szCs w:val="32"/>
        </w:rPr>
      </w:pPr>
    </w:p>
    <w:p w:rsidR="00B32557" w:rsidRPr="00F32856" w:rsidRDefault="00B3255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32557" w:rsidRPr="00F32856" w:rsidRDefault="00B3255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32557" w:rsidRPr="00F32856" w:rsidRDefault="00B3255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32557" w:rsidRPr="00F32856" w:rsidRDefault="00B3255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32557" w:rsidRPr="00F32856" w:rsidRDefault="00B325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856">
        <w:rPr>
          <w:rFonts w:ascii="Times New Roman" w:hAnsi="Times New Roman" w:cs="Times New Roman"/>
          <w:sz w:val="28"/>
          <w:szCs w:val="28"/>
        </w:rPr>
        <w:t>м. Івано-Франківськ</w:t>
      </w:r>
    </w:p>
    <w:p w:rsidR="00B32557" w:rsidRPr="00F32856" w:rsidRDefault="00B325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32557" w:rsidRPr="00F32856">
          <w:pgSz w:w="11909" w:h="16834"/>
          <w:pgMar w:top="1133" w:right="720" w:bottom="823" w:left="1700" w:header="708" w:footer="708" w:gutter="0"/>
          <w:cols w:space="720"/>
        </w:sectPr>
      </w:pPr>
      <w:r w:rsidRPr="00F32856">
        <w:rPr>
          <w:rFonts w:ascii="Times New Roman" w:hAnsi="Times New Roman" w:cs="Times New Roman"/>
          <w:sz w:val="28"/>
          <w:szCs w:val="28"/>
        </w:rPr>
        <w:t>2021 р.</w:t>
      </w:r>
    </w:p>
    <w:p w:rsidR="00B32557" w:rsidRPr="00F32856" w:rsidRDefault="00B325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 xml:space="preserve">Програма підвищення кваліфікації </w:t>
      </w:r>
      <w:r w:rsidRPr="00F32856">
        <w:rPr>
          <w:rFonts w:ascii="Times New Roman" w:hAnsi="Times New Roman" w:cs="Times New Roman"/>
          <w:b/>
          <w:sz w:val="28"/>
          <w:szCs w:val="28"/>
        </w:rPr>
        <w:br/>
        <w:t>педагогічних (науково-педагогічних) працівників закладів</w:t>
      </w:r>
    </w:p>
    <w:p w:rsidR="00B32557" w:rsidRPr="00F32856" w:rsidRDefault="00B32557">
      <w:pPr>
        <w:pBdr>
          <w:bottom w:val="single" w:sz="12" w:space="1" w:color="000000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i/>
        </w:rPr>
        <w:t>загальної середньої освіти, позашкільної освіти</w:t>
      </w:r>
    </w:p>
    <w:p w:rsidR="00B32557" w:rsidRPr="00F32856" w:rsidRDefault="00B32557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bookmarkStart w:id="0" w:name="_gjdgxs" w:colFirst="0" w:colLast="0"/>
      <w:bookmarkEnd w:id="0"/>
      <w:r w:rsidRPr="00F32856">
        <w:rPr>
          <w:rFonts w:ascii="Times New Roman" w:hAnsi="Times New Roman" w:cs="Times New Roman"/>
          <w:i/>
        </w:rPr>
        <w:t>(дошкільної освіти, загальної середньої освіти, позашкільної освіти, фахової пер</w:t>
      </w:r>
      <w:bookmarkStart w:id="1" w:name="_GoBack"/>
      <w:bookmarkEnd w:id="1"/>
      <w:r w:rsidRPr="00F32856">
        <w:rPr>
          <w:rFonts w:ascii="Times New Roman" w:hAnsi="Times New Roman" w:cs="Times New Roman"/>
          <w:i/>
        </w:rPr>
        <w:t xml:space="preserve">едвищої освіти, </w:t>
      </w:r>
    </w:p>
    <w:p w:rsidR="00B32557" w:rsidRPr="00F32856" w:rsidRDefault="00B325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B32557" w:rsidRPr="00F32856" w:rsidRDefault="00B32557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F32856">
        <w:rPr>
          <w:rFonts w:ascii="Times New Roman" w:hAnsi="Times New Roman" w:cs="Times New Roman"/>
          <w:i/>
        </w:rPr>
        <w:t>вищої освіти)</w:t>
      </w:r>
    </w:p>
    <w:p w:rsidR="00B32557" w:rsidRPr="00F32856" w:rsidRDefault="00B325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557" w:rsidRPr="00F32856" w:rsidRDefault="00B32557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Розробник / розробники (контактні дані): </w:t>
      </w:r>
    </w:p>
    <w:p w:rsidR="00B32557" w:rsidRPr="00B00665" w:rsidRDefault="00B32557" w:rsidP="000A7F79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</w:pPr>
      <w:r w:rsidRPr="00B00665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Мідак Лілія Ярославівна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, доцент, кандидат хімічних наук, доцент кафедри хімії середовища та хімічної освіти, тел.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> 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0663486128, 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e-mail: liliia.midak@pnu.edu.ua</w:t>
      </w:r>
    </w:p>
    <w:p w:rsidR="00B32557" w:rsidRPr="00B00665" w:rsidRDefault="00B32557" w:rsidP="000A7F79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</w:pPr>
      <w:r w:rsidRPr="00B00665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Кузишин Ольга Василівна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, доцент, кандидат фізико-математичних наук, доцент кафедри хімії середовища та хімічної освіти, тел. 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0957626034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, 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e-mail: olha.kuzyshyn@pnu.edu.ua</w:t>
      </w:r>
    </w:p>
    <w:p w:rsidR="00B32557" w:rsidRPr="00B00665" w:rsidRDefault="00B32557" w:rsidP="00B00665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B00665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Базюк Лілія Володимирівна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, доцент, кандидат фізико-математичних наук, доцент кафедри хімії середовища та хімічної освіти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 xml:space="preserve">, 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тел.</w:t>
      </w:r>
      <w:r w:rsidRPr="00B00665">
        <w:rPr>
          <w:i/>
          <w:u w:val="single"/>
        </w:rPr>
        <w:t> 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0667336270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, 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e-mail: l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iliia.baziuk@pnu.edu.ua</w:t>
      </w:r>
    </w:p>
    <w:p w:rsidR="00B32557" w:rsidRPr="00F32856" w:rsidRDefault="00B32557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B32557" w:rsidRPr="00F32856" w:rsidRDefault="00B32557" w:rsidP="00B00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Найменування програми </w:t>
      </w:r>
      <w:r w:rsidRPr="00691BCF">
        <w:rPr>
          <w:rFonts w:ascii="Times New Roman" w:hAnsi="Times New Roman" w:cs="Times New Roman"/>
          <w:sz w:val="27"/>
          <w:szCs w:val="27"/>
          <w:u w:val="single"/>
        </w:rPr>
        <w:t>«</w:t>
      </w:r>
      <w:r w:rsidRPr="00691BCF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STE</w:t>
      </w:r>
      <w:r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А</w:t>
      </w:r>
      <w:r w:rsidRPr="00691BCF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M-</w:t>
      </w:r>
      <w:r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освіта</w:t>
      </w:r>
      <w:r w:rsidRPr="00691BCF">
        <w:rPr>
          <w:rFonts w:ascii="Times New Roman" w:hAnsi="Times New Roman"/>
          <w:sz w:val="21"/>
          <w:szCs w:val="21"/>
          <w:u w:val="single"/>
        </w:rPr>
        <w:t>»</w:t>
      </w:r>
    </w:p>
    <w:p w:rsidR="00B32557" w:rsidRPr="00F32856" w:rsidRDefault="00B32557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B32557" w:rsidRPr="00691BCF" w:rsidRDefault="00B32557" w:rsidP="00FE39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9F2">
        <w:rPr>
          <w:rFonts w:ascii="Times New Roman" w:hAnsi="Times New Roman" w:cs="Times New Roman"/>
          <w:b/>
          <w:sz w:val="26"/>
          <w:szCs w:val="26"/>
        </w:rPr>
        <w:t>Мета:</w:t>
      </w:r>
      <w:r w:rsidRPr="00691BCF">
        <w:rPr>
          <w:rFonts w:ascii="Times New Roman" w:hAnsi="Times New Roman" w:cs="Times New Roman"/>
          <w:sz w:val="26"/>
          <w:szCs w:val="26"/>
        </w:rPr>
        <w:t xml:space="preserve">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Формування особистості </w:t>
      </w:r>
      <w:r>
        <w:rPr>
          <w:rFonts w:ascii="Times New Roman" w:hAnsi="Times New Roman"/>
          <w:i/>
          <w:sz w:val="26"/>
          <w:szCs w:val="26"/>
          <w:u w:val="single"/>
        </w:rPr>
        <w:t>вчителя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>, здатного вирішувати складні нестандартні завдання і проблеми дослідницького та інноваційного характеру в галузі викладання хімії;</w:t>
      </w:r>
      <w:r w:rsidRPr="000F0640">
        <w:rPr>
          <w:i/>
          <w:sz w:val="26"/>
          <w:szCs w:val="26"/>
          <w:u w:val="single"/>
        </w:rPr>
        <w:t xml:space="preserve">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>вдосконалення професiйної майстерностi на основi модернiзацiї змiсту, форм i методiв навчання, впровадження iнновацiйних технологiй у навчальний процес.</w:t>
      </w:r>
    </w:p>
    <w:p w:rsidR="00B32557" w:rsidRPr="00F32856" w:rsidRDefault="00B32557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B32557" w:rsidRPr="000F0640" w:rsidRDefault="00B32557" w:rsidP="00691B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F2">
        <w:rPr>
          <w:rFonts w:ascii="Times New Roman" w:hAnsi="Times New Roman" w:cs="Times New Roman"/>
          <w:b/>
          <w:sz w:val="27"/>
          <w:szCs w:val="27"/>
        </w:rPr>
        <w:t>Зміст:</w:t>
      </w:r>
      <w:r w:rsidRPr="00691B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запропоновано методичні рекомендації та розглянуто основні інструменти для впровадження ST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EM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-освіти для вивчення природничих дисциплін, показано ефективність проведення 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STEM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-уроків, показано сучасні засоби навчання, які доцільно використовувати для їх проведення; обґрунтовано сучасні підходи до використання форм, методів, прийомів інтегрованих уроків та 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STEM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-проектів; розглянуто етапи планування, схему підготовки 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STEM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-проектів.</w:t>
      </w:r>
    </w:p>
    <w:p w:rsidR="00B32557" w:rsidRPr="00F32856" w:rsidRDefault="00B32557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B32557" w:rsidRDefault="00B32557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>Обсяг (тривалість), що встановлюється в годинах та / або в кредитах ЄКТС:</w:t>
      </w:r>
    </w:p>
    <w:p w:rsidR="00B32557" w:rsidRPr="003749F2" w:rsidRDefault="00B32557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49F2">
        <w:rPr>
          <w:rFonts w:ascii="Times New Roman" w:hAnsi="Times New Roman" w:cs="Times New Roman"/>
          <w:i/>
          <w:sz w:val="27"/>
          <w:szCs w:val="27"/>
          <w:u w:val="single"/>
        </w:rPr>
        <w:t>30 год. (1 кредит ЄКТС)</w:t>
      </w:r>
    </w:p>
    <w:p w:rsidR="00B32557" w:rsidRPr="00F32856" w:rsidRDefault="00B32557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B32557" w:rsidRDefault="00B32557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Форма / форми підвищення кваліфікації: </w:t>
      </w:r>
    </w:p>
    <w:p w:rsidR="00B32557" w:rsidRPr="000F0640" w:rsidRDefault="00B32557" w:rsidP="003749F2">
      <w:pPr>
        <w:spacing w:line="240" w:lineRule="auto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Очна – 20 годин </w:t>
      </w:r>
    </w:p>
    <w:p w:rsidR="00B32557" w:rsidRPr="000F0640" w:rsidRDefault="00B32557" w:rsidP="003749F2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Дистанційна – 10 годин</w:t>
      </w: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</w:p>
    <w:p w:rsidR="00B32557" w:rsidRPr="00F32856" w:rsidRDefault="00B32557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B32557" w:rsidRDefault="00B32557" w:rsidP="002E7D3E">
      <w:pPr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Перелік компетентностей, що вдосконалюватимуться / набуватимуться (загальні, фахові): </w:t>
      </w:r>
    </w:p>
    <w:p w:rsidR="00B32557" w:rsidRPr="000F0640" w:rsidRDefault="00B32557" w:rsidP="002E7D3E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b/>
          <w:i/>
          <w:sz w:val="26"/>
          <w:szCs w:val="26"/>
          <w:u w:val="single"/>
        </w:rPr>
        <w:t>Загальні компетентності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B32557" w:rsidRPr="000F0640" w:rsidRDefault="00B32557" w:rsidP="002E7D3E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</w:rPr>
        <w:t>Здатність до міжособистісної взаємодії, роботи в команді, спілкування з представниками інших професійних груп різного рівня (соціальна компетентність).</w:t>
      </w:r>
    </w:p>
    <w:p w:rsidR="00B32557" w:rsidRPr="000F0640" w:rsidRDefault="00B32557" w:rsidP="002E7D3E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b/>
          <w:i/>
          <w:sz w:val="26"/>
          <w:szCs w:val="26"/>
          <w:u w:val="single"/>
        </w:rPr>
        <w:t>Професійні компетентності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B32557" w:rsidRPr="000F0640" w:rsidRDefault="00B32557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мовно-комунікативна;</w:t>
      </w:r>
    </w:p>
    <w:p w:rsidR="00B32557" w:rsidRPr="000F0640" w:rsidRDefault="00B32557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</w:rPr>
        <w:t>предметно-методична;</w:t>
      </w:r>
    </w:p>
    <w:p w:rsidR="00B32557" w:rsidRPr="000F0640" w:rsidRDefault="00B32557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інформаційно-цифрова;</w:t>
      </w:r>
    </w:p>
    <w:p w:rsidR="00B32557" w:rsidRPr="000F0640" w:rsidRDefault="00B32557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інноваційна;</w:t>
      </w:r>
    </w:p>
    <w:p w:rsidR="00B32557" w:rsidRPr="000F0640" w:rsidRDefault="00B32557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</w:rPr>
        <w:t>рефлексивна;</w:t>
      </w:r>
    </w:p>
    <w:p w:rsidR="00B32557" w:rsidRPr="000F0640" w:rsidRDefault="00B32557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здатність до навчання впродовж життя.</w:t>
      </w:r>
    </w:p>
    <w:p w:rsidR="00B32557" w:rsidRDefault="00B32557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7"/>
          <w:szCs w:val="27"/>
        </w:rPr>
      </w:pPr>
    </w:p>
    <w:p w:rsidR="00B32557" w:rsidRPr="00F32856" w:rsidRDefault="00B32557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Розподіл годин за видами діяльності: </w:t>
      </w:r>
    </w:p>
    <w:tbl>
      <w:tblPr>
        <w:tblW w:w="9425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275"/>
        <w:gridCol w:w="825"/>
        <w:gridCol w:w="1245"/>
        <w:gridCol w:w="1080"/>
        <w:gridCol w:w="1070"/>
        <w:gridCol w:w="930"/>
      </w:tblGrid>
      <w:tr w:rsidR="00B32557" w:rsidRPr="00F32856" w:rsidTr="005172C9">
        <w:tc>
          <w:tcPr>
            <w:tcW w:w="4275" w:type="dxa"/>
            <w:vMerge w:val="restart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B32557" w:rsidRPr="00F32856" w:rsidRDefault="00B32557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56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на навчальних тем</w:t>
            </w:r>
          </w:p>
        </w:tc>
        <w:tc>
          <w:tcPr>
            <w:tcW w:w="5150" w:type="dxa"/>
            <w:gridSpan w:val="5"/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 w:rsidR="00B32557" w:rsidRPr="00F32856" w:rsidRDefault="00B32557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56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B32557" w:rsidRPr="00F32856" w:rsidTr="005172C9">
        <w:trPr>
          <w:trHeight w:val="1346"/>
        </w:trPr>
        <w:tc>
          <w:tcPr>
            <w:tcW w:w="4275" w:type="dxa"/>
            <w:vMerge/>
            <w:shd w:val="clear" w:color="auto" w:fill="FFFFFF"/>
            <w:vAlign w:val="center"/>
          </w:tcPr>
          <w:p w:rsidR="00B32557" w:rsidRPr="00F32856" w:rsidRDefault="00B32557" w:rsidP="005172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32557" w:rsidRPr="00F32856" w:rsidRDefault="00B32557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Лекції</w:t>
            </w:r>
          </w:p>
        </w:tc>
        <w:tc>
          <w:tcPr>
            <w:tcW w:w="1245" w:type="dxa"/>
            <w:shd w:val="clear" w:color="auto" w:fill="FFFFFF"/>
            <w:tcMar>
              <w:left w:w="168" w:type="dxa"/>
              <w:right w:w="168" w:type="dxa"/>
            </w:tcMar>
            <w:vAlign w:val="center"/>
          </w:tcPr>
          <w:p w:rsidR="00B32557" w:rsidRPr="00F32856" w:rsidRDefault="00B32557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Практичні /</w:t>
            </w:r>
          </w:p>
          <w:p w:rsidR="00B32557" w:rsidRPr="00F32856" w:rsidRDefault="00B32557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Семінарські /</w:t>
            </w:r>
          </w:p>
          <w:p w:rsidR="00B32557" w:rsidRPr="00F32856" w:rsidRDefault="00B32557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Лабораторні</w:t>
            </w:r>
          </w:p>
          <w:p w:rsidR="00B32557" w:rsidRPr="00F32856" w:rsidRDefault="00B32557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заняття</w:t>
            </w:r>
          </w:p>
        </w:tc>
        <w:tc>
          <w:tcPr>
            <w:tcW w:w="108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B32557" w:rsidRPr="00F32856" w:rsidRDefault="00B32557" w:rsidP="005172C9">
            <w:pPr>
              <w:spacing w:line="240" w:lineRule="auto"/>
              <w:ind w:left="-141" w:right="-1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Самостійна робота</w:t>
            </w:r>
          </w:p>
        </w:tc>
        <w:tc>
          <w:tcPr>
            <w:tcW w:w="1070" w:type="dxa"/>
            <w:shd w:val="clear" w:color="auto" w:fill="FFFFFF"/>
            <w:tcMar>
              <w:left w:w="168" w:type="dxa"/>
              <w:right w:w="168" w:type="dxa"/>
            </w:tcMar>
            <w:vAlign w:val="center"/>
          </w:tcPr>
          <w:p w:rsidR="00B32557" w:rsidRPr="00F32856" w:rsidRDefault="00B32557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Контрольна робота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B32557" w:rsidRPr="00F32856" w:rsidRDefault="00B32557" w:rsidP="005172C9">
            <w:pPr>
              <w:widowControl w:val="0"/>
              <w:spacing w:line="240" w:lineRule="auto"/>
              <w:ind w:left="-108" w:right="-108" w:firstLine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Всього кредитів /</w:t>
            </w:r>
          </w:p>
          <w:p w:rsidR="00B32557" w:rsidRPr="00F32856" w:rsidRDefault="00B32557" w:rsidP="005172C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годин</w:t>
            </w:r>
          </w:p>
        </w:tc>
      </w:tr>
      <w:tr w:rsidR="00B32557" w:rsidRPr="00F32856" w:rsidTr="005172C9">
        <w:trPr>
          <w:trHeight w:val="210"/>
        </w:trPr>
        <w:tc>
          <w:tcPr>
            <w:tcW w:w="4275" w:type="dxa"/>
            <w:shd w:val="clear" w:color="auto" w:fill="FFFFFF"/>
            <w:vAlign w:val="center"/>
          </w:tcPr>
          <w:p w:rsidR="00B32557" w:rsidRPr="002E7D3E" w:rsidRDefault="00B32557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5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Модуль 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287A4E">
              <w:rPr>
                <w:rFonts w:ascii="Times New Roman" w:hAnsi="Times New Roman" w:cs="Times New Roman"/>
                <w:sz w:val="24"/>
                <w:szCs w:val="24"/>
              </w:rPr>
              <w:t>-освіта: зміст, принципи, інструменти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B32557" w:rsidRPr="003749F2" w:rsidRDefault="00B32557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B32557" w:rsidRPr="003749F2" w:rsidRDefault="00B32557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32557" w:rsidRPr="003749F2" w:rsidRDefault="00B32557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32557" w:rsidRPr="003749F2" w:rsidRDefault="00B32557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</w:tcPr>
          <w:p w:rsidR="00B32557" w:rsidRPr="003749F2" w:rsidRDefault="00B32557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:rsidR="00B32557" w:rsidRPr="003749F2" w:rsidRDefault="00B32557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32557" w:rsidRPr="00F32856" w:rsidTr="005172C9">
        <w:trPr>
          <w:trHeight w:val="230"/>
        </w:trPr>
        <w:tc>
          <w:tcPr>
            <w:tcW w:w="4275" w:type="dxa"/>
            <w:shd w:val="clear" w:color="auto" w:fill="FFFFFF"/>
            <w:vAlign w:val="center"/>
          </w:tcPr>
          <w:p w:rsidR="00B32557" w:rsidRPr="000F0640" w:rsidRDefault="00B32557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3285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Модуль ІІ.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287A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Інноваційні технології та цифрові інструменти навчання для проведення </w:t>
            </w:r>
            <w:r w:rsidRPr="00287A4E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STEM-</w:t>
            </w:r>
            <w:r w:rsidRPr="00287A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уроків та підготовки </w:t>
            </w:r>
            <w:r w:rsidRPr="00287A4E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STEM-</w:t>
            </w:r>
            <w:r w:rsidRPr="00287A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проєктів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B32557" w:rsidRPr="003749F2" w:rsidRDefault="00B32557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B32557" w:rsidRPr="003749F2" w:rsidRDefault="00B32557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B32557" w:rsidRPr="003749F2" w:rsidRDefault="00B32557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32557" w:rsidRPr="003749F2" w:rsidRDefault="00B32557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</w:tcPr>
          <w:p w:rsidR="00B32557" w:rsidRPr="003749F2" w:rsidRDefault="00B32557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:rsidR="00B32557" w:rsidRPr="003749F2" w:rsidRDefault="00B32557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32557" w:rsidRPr="00F32856" w:rsidTr="005172C9">
        <w:trPr>
          <w:trHeight w:val="220"/>
        </w:trPr>
        <w:tc>
          <w:tcPr>
            <w:tcW w:w="4275" w:type="dxa"/>
            <w:shd w:val="clear" w:color="auto" w:fill="FFFFFF"/>
            <w:vAlign w:val="center"/>
          </w:tcPr>
          <w:p w:rsidR="00B32557" w:rsidRPr="00B00665" w:rsidRDefault="00B32557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3285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Модуль ІІІ.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287A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Практичний модуль. Підготовка </w:t>
            </w:r>
            <w:r w:rsidRPr="00287A4E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STEM-</w:t>
            </w:r>
            <w:r w:rsidRPr="00287A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проєкту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B32557" w:rsidRPr="003749F2" w:rsidRDefault="00B32557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B32557" w:rsidRPr="00B00665" w:rsidRDefault="00B32557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32557" w:rsidRPr="003749F2" w:rsidRDefault="00B32557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B32557" w:rsidRPr="00B00665" w:rsidRDefault="00B32557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30" w:type="dxa"/>
            <w:shd w:val="clear" w:color="auto" w:fill="FFFFFF"/>
          </w:tcPr>
          <w:p w:rsidR="00B32557" w:rsidRPr="003749F2" w:rsidRDefault="00B32557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:rsidR="00B32557" w:rsidRPr="003749F2" w:rsidRDefault="00B32557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B32557" w:rsidRDefault="00B3255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32557" w:rsidRDefault="00B3255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Особа</w:t>
      </w:r>
      <w:r w:rsidRPr="00F32856">
        <w:rPr>
          <w:rFonts w:ascii="Times New Roman" w:hAnsi="Times New Roman" w:cs="Times New Roman"/>
          <w:sz w:val="27"/>
          <w:szCs w:val="27"/>
        </w:rPr>
        <w:t xml:space="preserve">/ особи, які виконують програму: освіта, категорія, науковий ступінь, педагогічне / вчене звання, досвід роботи: </w:t>
      </w:r>
    </w:p>
    <w:p w:rsidR="00B32557" w:rsidRPr="000F0640" w:rsidRDefault="00B32557" w:rsidP="003B4A53">
      <w:pPr>
        <w:spacing w:line="210" w:lineRule="atLeast"/>
        <w:rPr>
          <w:rFonts w:ascii="Times New Roman" w:hAnsi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sz w:val="26"/>
          <w:szCs w:val="26"/>
          <w:u w:val="single"/>
        </w:rPr>
        <w:t>Ступінь бакалавра, магістра зі спеціальності 014 «Середня освіта» (014.0</w:t>
      </w:r>
      <w:r>
        <w:rPr>
          <w:rFonts w:ascii="Times New Roman" w:hAnsi="Times New Roman"/>
          <w:i/>
          <w:sz w:val="26"/>
          <w:szCs w:val="26"/>
          <w:u w:val="single"/>
        </w:rPr>
        <w:t>6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Хімія, 014.15 Природничі науки), 102 Хімія, свідоцтво про підвищення кваліфікації.</w:t>
      </w:r>
    </w:p>
    <w:p w:rsidR="00B32557" w:rsidRDefault="00B32557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  <w:highlight w:val="green"/>
        </w:rPr>
      </w:pPr>
    </w:p>
    <w:p w:rsidR="00B32557" w:rsidRPr="003749F2" w:rsidRDefault="00B3255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640">
        <w:rPr>
          <w:rFonts w:ascii="Times New Roman" w:hAnsi="Times New Roman" w:cs="Times New Roman"/>
          <w:sz w:val="27"/>
          <w:szCs w:val="27"/>
        </w:rPr>
        <w:t xml:space="preserve">Терміни виконання програми: </w:t>
      </w: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1 тиждень</w:t>
      </w:r>
    </w:p>
    <w:p w:rsidR="00B32557" w:rsidRPr="00F32856" w:rsidRDefault="00B32557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B32557" w:rsidRDefault="00B32557" w:rsidP="003749F2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Очікувані результати навчання: </w:t>
      </w:r>
    </w:p>
    <w:p w:rsidR="00B32557" w:rsidRPr="000F27F3" w:rsidRDefault="00B32557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0F27F3">
        <w:rPr>
          <w:rFonts w:ascii="Times New Roman" w:hAnsi="Times New Roman"/>
          <w:i/>
          <w:color w:val="000000"/>
          <w:sz w:val="26"/>
          <w:szCs w:val="26"/>
          <w:u w:val="single"/>
        </w:rPr>
        <w:t>- розвивати стійку пізнавальну мотивацію в учнів;</w:t>
      </w:r>
    </w:p>
    <w:p w:rsidR="00B32557" w:rsidRPr="000F27F3" w:rsidRDefault="00B32557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0F27F3">
        <w:rPr>
          <w:rFonts w:ascii="Times New Roman" w:hAnsi="Times New Roman"/>
          <w:i/>
          <w:color w:val="000000"/>
          <w:sz w:val="26"/>
          <w:szCs w:val="26"/>
          <w:u w:val="single"/>
        </w:rPr>
        <w:t>- формувати навички пошукової активності та дослідницької діяльності у учнів, вміння вчитися протягом життя;</w:t>
      </w:r>
    </w:p>
    <w:p w:rsidR="00B32557" w:rsidRPr="000F27F3" w:rsidRDefault="00B32557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0F27F3">
        <w:rPr>
          <w:rFonts w:ascii="Times New Roman" w:hAnsi="Times New Roman"/>
          <w:i/>
          <w:color w:val="000000"/>
          <w:sz w:val="26"/>
          <w:szCs w:val="26"/>
          <w:u w:val="single"/>
        </w:rPr>
        <w:t>- розуміти вікові особливості учнів для організації та проведення STEM-уроків;</w:t>
      </w:r>
    </w:p>
    <w:p w:rsidR="00B32557" w:rsidRPr="000F27F3" w:rsidRDefault="00B32557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0F27F3">
        <w:rPr>
          <w:rFonts w:ascii="Times New Roman" w:hAnsi="Times New Roman"/>
          <w:i/>
          <w:color w:val="000000"/>
          <w:sz w:val="26"/>
          <w:szCs w:val="26"/>
          <w:u w:val="single"/>
        </w:rPr>
        <w:t>- уміти планувати і реалізовувати STEM-проект;</w:t>
      </w:r>
    </w:p>
    <w:p w:rsidR="00B32557" w:rsidRPr="000F27F3" w:rsidRDefault="00B32557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0F27F3">
        <w:rPr>
          <w:rFonts w:ascii="Times New Roman" w:hAnsi="Times New Roman"/>
          <w:i/>
          <w:color w:val="000000"/>
          <w:sz w:val="26"/>
          <w:szCs w:val="26"/>
          <w:u w:val="single"/>
        </w:rPr>
        <w:t>- використовувати інноваційні методики навчання та цифрові інструменти для створення сучасного інноваційного освітнього середовища;</w:t>
      </w:r>
    </w:p>
    <w:p w:rsidR="00B32557" w:rsidRPr="000F27F3" w:rsidRDefault="00B32557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F27F3">
        <w:rPr>
          <w:rFonts w:ascii="Times New Roman" w:hAnsi="Times New Roman"/>
          <w:i/>
          <w:color w:val="000000"/>
          <w:sz w:val="26"/>
          <w:szCs w:val="26"/>
          <w:u w:val="single"/>
        </w:rPr>
        <w:t>- формувати вміння й навички критичного мислення, креативності, прагнення до саморозвитку і професійного самовдосконалення</w:t>
      </w:r>
      <w:r w:rsidRPr="000F27F3">
        <w:rPr>
          <w:rFonts w:ascii="Times New Roman" w:hAnsi="Times New Roman"/>
          <w:i/>
          <w:color w:val="002060"/>
          <w:sz w:val="26"/>
          <w:szCs w:val="26"/>
          <w:u w:val="single"/>
        </w:rPr>
        <w:t>.</w:t>
      </w:r>
    </w:p>
    <w:p w:rsidR="00B32557" w:rsidRDefault="00B32557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B32557" w:rsidRPr="00F32856" w:rsidRDefault="00B32557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>Вартість програми: ____________________________________________________</w:t>
      </w:r>
    </w:p>
    <w:p w:rsidR="00B32557" w:rsidRPr="00F32856" w:rsidRDefault="00B3255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</w:rPr>
        <w:t>заповнюється працівником ІПОДП після узгодження з планово-фінансовим відділом</w:t>
      </w:r>
    </w:p>
    <w:p w:rsidR="00B32557" w:rsidRPr="00F32856" w:rsidRDefault="00B32557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B32557" w:rsidRPr="00F32856" w:rsidRDefault="00B3255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7"/>
          <w:szCs w:val="27"/>
        </w:rPr>
        <w:t>Графік навчального процесу: ____________________________________________________________________________________________________________________________________________</w:t>
      </w:r>
    </w:p>
    <w:p w:rsidR="00B32557" w:rsidRPr="00F32856" w:rsidRDefault="00B32557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B32557" w:rsidRPr="002E7D3E" w:rsidRDefault="00B32557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Мінімальна та максимальна кількість осіб у групі: </w:t>
      </w: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мінімальна кількість – 5 осіб; максимальна – 30 осіб.</w:t>
      </w:r>
    </w:p>
    <w:p w:rsidR="00B32557" w:rsidRDefault="00B32557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32557" w:rsidRPr="003749F2" w:rsidRDefault="00B32557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749F2">
        <w:rPr>
          <w:rFonts w:ascii="Times New Roman" w:hAnsi="Times New Roman" w:cs="Times New Roman"/>
          <w:sz w:val="26"/>
          <w:szCs w:val="26"/>
        </w:rPr>
        <w:t xml:space="preserve">Академічні, професійні можливості за результатами опанування програмою: </w:t>
      </w:r>
    </w:p>
    <w:p w:rsidR="00B32557" w:rsidRPr="000F0640" w:rsidRDefault="00B32557" w:rsidP="000F0640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sz w:val="26"/>
          <w:szCs w:val="26"/>
          <w:u w:val="single"/>
        </w:rPr>
        <w:t>Можливість підвищити кваліфікацію для здобуття наступної вищої категорії.</w:t>
      </w:r>
    </w:p>
    <w:p w:rsidR="00B32557" w:rsidRPr="000F0640" w:rsidRDefault="00B32557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sz w:val="26"/>
          <w:szCs w:val="26"/>
          <w:u w:val="single"/>
        </w:rPr>
        <w:t>Професійна діяльність у галузі викладання хімії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,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екології 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та природничих наук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>у закладах загальної середньої освіти.</w:t>
      </w:r>
    </w:p>
    <w:p w:rsidR="00B32557" w:rsidRPr="00F32856" w:rsidRDefault="00B32557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B32557" w:rsidRDefault="00B32557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Можливість надання подальшої підтримки чи супроводу: </w:t>
      </w:r>
    </w:p>
    <w:p w:rsidR="00B32557" w:rsidRPr="000F0640" w:rsidRDefault="00B32557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проведення науково-практичних конференцій, консультацій, тренінгів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за тематикою програми</w:t>
      </w:r>
    </w:p>
    <w:p w:rsidR="00B32557" w:rsidRPr="00F32856" w:rsidRDefault="00B32557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B32557" w:rsidRDefault="00B32557" w:rsidP="00DB2A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>Додаткові послуги (організація трансферу, перелік можливих послуг для осіб з інвалідністю):</w:t>
      </w:r>
    </w:p>
    <w:p w:rsidR="00B32557" w:rsidRDefault="00B32557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д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истанційна форма навчання, </w:t>
      </w:r>
    </w:p>
    <w:p w:rsidR="00B32557" w:rsidRPr="00326902" w:rsidRDefault="00B32557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7"/>
          <w:szCs w:val="27"/>
          <w:u w:val="single"/>
          <w:lang w:val="en-US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пристосування приміщень для осіб з особливим освітніми потребами</w:t>
      </w:r>
    </w:p>
    <w:p w:rsidR="00B32557" w:rsidRDefault="00B32557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B32557" w:rsidRDefault="00B32557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Документ, що видається за результатами підвищення кваліфікації: </w:t>
      </w:r>
    </w:p>
    <w:p w:rsidR="00B32557" w:rsidRPr="002E7D3E" w:rsidRDefault="00B32557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32856">
        <w:rPr>
          <w:rFonts w:ascii="Times New Roman" w:hAnsi="Times New Roman" w:cs="Times New Roman"/>
          <w:i/>
          <w:sz w:val="27"/>
          <w:szCs w:val="27"/>
          <w:u w:val="single"/>
        </w:rPr>
        <w:t>сертифіка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т</w:t>
      </w:r>
      <w:r w:rsidRPr="002E7D3E">
        <w:rPr>
          <w:rFonts w:ascii="Times New Roman" w:hAnsi="Times New Roman"/>
          <w:sz w:val="21"/>
          <w:szCs w:val="21"/>
        </w:rPr>
        <w:t xml:space="preserve"> </w:t>
      </w:r>
      <w:r w:rsidRPr="002E7D3E">
        <w:rPr>
          <w:rFonts w:ascii="Times New Roman" w:hAnsi="Times New Roman"/>
          <w:i/>
          <w:sz w:val="26"/>
          <w:szCs w:val="26"/>
          <w:u w:val="single"/>
        </w:rPr>
        <w:t>про підвищення кваліфікації</w:t>
      </w:r>
    </w:p>
    <w:p w:rsidR="00B32557" w:rsidRPr="00F32856" w:rsidRDefault="00B32557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B32557" w:rsidRDefault="00B32557" w:rsidP="000F0640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Розробник / розробники (посада, наукова ступінь, вчене звання ПІБ) </w:t>
      </w:r>
    </w:p>
    <w:p w:rsidR="00B32557" w:rsidRDefault="00B32557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32557" w:rsidRPr="000F0640" w:rsidRDefault="00B32557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C7EF8">
        <w:rPr>
          <w:rFonts w:ascii="Times New Roman" w:hAnsi="Times New Roman"/>
          <w:color w:val="000000"/>
          <w:sz w:val="26"/>
          <w:szCs w:val="26"/>
        </w:rPr>
        <w:t>доцент кафедри хімії середовища та хімічної освіти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кандидат хімічних наук, доцент, 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>Мідак Лілія Ярославівна</w:t>
      </w:r>
    </w:p>
    <w:p w:rsidR="00B32557" w:rsidRPr="000F0640" w:rsidRDefault="00B32557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C7EF8">
        <w:rPr>
          <w:rFonts w:ascii="Times New Roman" w:hAnsi="Times New Roman"/>
          <w:color w:val="000000"/>
          <w:sz w:val="26"/>
          <w:szCs w:val="26"/>
        </w:rPr>
        <w:t>доцент кафедри хімії середовища та хімічної освіти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кандидат </w:t>
      </w:r>
      <w:r>
        <w:rPr>
          <w:rFonts w:ascii="Times New Roman" w:hAnsi="Times New Roman"/>
          <w:color w:val="000000"/>
          <w:sz w:val="26"/>
          <w:szCs w:val="26"/>
        </w:rPr>
        <w:t>фізико-математични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х наук, доцент, 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>Кузишин Ольга Василівна</w:t>
      </w:r>
    </w:p>
    <w:p w:rsidR="00B32557" w:rsidRPr="000F0640" w:rsidRDefault="00B32557" w:rsidP="00E8181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EF8">
        <w:rPr>
          <w:rFonts w:ascii="Times New Roman" w:hAnsi="Times New Roman"/>
          <w:color w:val="000000"/>
          <w:sz w:val="26"/>
          <w:szCs w:val="26"/>
        </w:rPr>
        <w:t>доцент кафедри хімії середовища та хімічної освіти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кандидат </w:t>
      </w:r>
      <w:r>
        <w:rPr>
          <w:rFonts w:ascii="Times New Roman" w:hAnsi="Times New Roman"/>
          <w:color w:val="000000"/>
          <w:sz w:val="26"/>
          <w:szCs w:val="26"/>
        </w:rPr>
        <w:t>фізико-математичн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их наук, доцент, 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>Базюк Лілія Володимирівна</w:t>
      </w:r>
    </w:p>
    <w:p w:rsidR="00B32557" w:rsidRPr="00F32856" w:rsidRDefault="00B32557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32557" w:rsidRPr="00F32856" w:rsidSect="00A10F1C">
      <w:pgSz w:w="11909" w:h="16834"/>
      <w:pgMar w:top="1133" w:right="720" w:bottom="82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075B2"/>
    <w:multiLevelType w:val="multilevel"/>
    <w:tmpl w:val="DB32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91464"/>
    <w:multiLevelType w:val="multilevel"/>
    <w:tmpl w:val="F9DC0E7C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7C3"/>
    <w:rsid w:val="000867C3"/>
    <w:rsid w:val="000A7F79"/>
    <w:rsid w:val="000F0640"/>
    <w:rsid w:val="000F27F3"/>
    <w:rsid w:val="00142F75"/>
    <w:rsid w:val="001B2500"/>
    <w:rsid w:val="002241A9"/>
    <w:rsid w:val="00275E8A"/>
    <w:rsid w:val="00287A4E"/>
    <w:rsid w:val="002C7EF8"/>
    <w:rsid w:val="002E7D3E"/>
    <w:rsid w:val="00326902"/>
    <w:rsid w:val="003749F2"/>
    <w:rsid w:val="003B4A53"/>
    <w:rsid w:val="0045031F"/>
    <w:rsid w:val="004A0735"/>
    <w:rsid w:val="005172C9"/>
    <w:rsid w:val="00691BCF"/>
    <w:rsid w:val="00702A37"/>
    <w:rsid w:val="007F0483"/>
    <w:rsid w:val="00A10F1C"/>
    <w:rsid w:val="00B00665"/>
    <w:rsid w:val="00B32557"/>
    <w:rsid w:val="00B511C7"/>
    <w:rsid w:val="00B8513D"/>
    <w:rsid w:val="00B96999"/>
    <w:rsid w:val="00DB1242"/>
    <w:rsid w:val="00DB2A12"/>
    <w:rsid w:val="00E81811"/>
    <w:rsid w:val="00F32856"/>
    <w:rsid w:val="00FE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1C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10F1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0F1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0F1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0F1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0F1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0F1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11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511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511C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511C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511C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511C7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A10F1C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A10F1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511C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0F1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511C7"/>
    <w:rPr>
      <w:rFonts w:ascii="Cambria" w:hAnsi="Cambria" w:cs="Times New Roman"/>
      <w:sz w:val="24"/>
      <w:szCs w:val="24"/>
    </w:rPr>
  </w:style>
  <w:style w:type="table" w:customStyle="1" w:styleId="a">
    <w:name w:val="Стиль"/>
    <w:basedOn w:val="TableNormal1"/>
    <w:uiPriority w:val="99"/>
    <w:rsid w:val="00A10F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A10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0F1C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A10F1C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75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5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3656</Words>
  <Characters>2085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Прикарпатський національний університет імені Василя Стефаника</dc:title>
  <dc:subject/>
  <dc:creator>WanderKory</dc:creator>
  <cp:keywords/>
  <dc:description/>
  <cp:lastModifiedBy>WanderKory</cp:lastModifiedBy>
  <cp:revision>8</cp:revision>
  <dcterms:created xsi:type="dcterms:W3CDTF">2021-06-18T12:12:00Z</dcterms:created>
  <dcterms:modified xsi:type="dcterms:W3CDTF">2021-06-22T05:06:00Z</dcterms:modified>
</cp:coreProperties>
</file>